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ff3333"/>
        </w:rPr>
      </w:pPr>
      <w:r w:rsidDel="00000000" w:rsidR="00000000" w:rsidRPr="00000000">
        <w:rPr>
          <w:b w:val="1"/>
          <w:color w:val="ff3333"/>
          <w:rtl w:val="0"/>
        </w:rPr>
        <w:t xml:space="preserve">(Preencher nome da Universidade ou  Faculdade)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CURSO</w:t>
      </w:r>
      <w:r w:rsidDel="00000000" w:rsidR="00000000" w:rsidRPr="00000000">
        <w:rPr>
          <w:b w:val="1"/>
          <w:color w:val="ff0000"/>
          <w:rtl w:val="0"/>
        </w:rPr>
        <w:t xml:space="preserve"> (Preencher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O Comitê de Ética em Pesquisa envolvendo seres humanos</w:t>
      </w:r>
      <w:r w:rsidDel="00000000" w:rsidR="00000000" w:rsidRPr="00000000">
        <w:rPr>
          <w:i w:val="1"/>
          <w:color w:val="000000"/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CEP/Unochapecó está localizado dentro da própria Instituição Bloco P. Horário de funcionamento definido de segunda-feira a sexta-feira das 8h às 12h e das 13h30min às 17h30min para contato dos pesquisadores e participantes das pesquisas. Telefone e e-mail para contato, (49) 3321-8142, cep@unochapeco.edu.br.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ASSENTIMENTO LIVRE E ESCLARECIDO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Você está sendo convidado(a) para participar como voluntário em uma pesquisa. Após a leitura e esclarecimento sobre as informações a seguir, no caso de aceitar fazer parte do estudo, rubrique todas as páginas e assine no final deste documento, que está em duas vias. Uma delas é sua e outra é do pesquisador.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Título da pesquisa: (</w:t>
      </w:r>
      <w:r w:rsidDel="00000000" w:rsidR="00000000" w:rsidRPr="00000000">
        <w:rPr>
          <w:color w:val="ff3333"/>
          <w:rtl w:val="0"/>
        </w:rPr>
        <w:t xml:space="preserve">Preencher 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Pesquisador responsável: </w:t>
      </w:r>
      <w:r w:rsidDel="00000000" w:rsidR="00000000" w:rsidRPr="00000000">
        <w:rPr>
          <w:color w:val="ff3333"/>
          <w:rtl w:val="0"/>
        </w:rPr>
        <w:t xml:space="preserve">(Preencher nome. OBS: na graduação o pesquisador responsável é o professor orientador.)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Endereço: </w:t>
      </w:r>
      <w:r w:rsidDel="00000000" w:rsidR="00000000" w:rsidRPr="00000000">
        <w:rPr>
          <w:color w:val="ff3333"/>
          <w:rtl w:val="0"/>
        </w:rPr>
        <w:t xml:space="preserve">(Preencher endereço do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Telefone para contato: </w:t>
      </w:r>
      <w:r w:rsidDel="00000000" w:rsidR="00000000" w:rsidRPr="00000000">
        <w:rPr>
          <w:color w:val="ff3333"/>
          <w:rtl w:val="0"/>
        </w:rPr>
        <w:t xml:space="preserve">(Preencher telefone do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O objetivo desta pesquisa é</w:t>
      </w:r>
      <w:r w:rsidDel="00000000" w:rsidR="00000000" w:rsidRPr="00000000">
        <w:rPr>
          <w:color w:val="ff3333"/>
          <w:rtl w:val="0"/>
        </w:rPr>
        <w:t xml:space="preserve"> (Descrever os objetivos do projeto com linguagem simples e sem termos técnicos, para que o leigo entenda).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ab/>
        <w:t xml:space="preserve">A sua participação na pesquisa consiste em </w:t>
      </w:r>
      <w:r w:rsidDel="00000000" w:rsidR="00000000" w:rsidRPr="00000000">
        <w:rPr>
          <w:color w:val="ff0000"/>
          <w:rtl w:val="0"/>
        </w:rPr>
        <w:t xml:space="preserve">(Descrever detalhadamente os procedimentos que serão utilizados na pesquisa, deixando claro ao que o participante será submetido: entrevista, questionário, grupo focal, coleta de material (qual será coletado e a quantidade) e/ou participação de grupo controle ou experimental, quando aplicável. Deixar claro como será a análise. Descrever sem termos técnicos, de maneira que o participante entenda qual será a sua participação nesta pesquisa. Descrever também se a voz do participante será gravada ou se este será fotografado ou filmado).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  <w:tab/>
        <w:t xml:space="preserve">A sua participação poderá envolver os seguintes riscos ou desconfortos: </w:t>
      </w:r>
      <w:r w:rsidDel="00000000" w:rsidR="00000000" w:rsidRPr="00000000">
        <w:rPr>
          <w:color w:val="ff3333"/>
          <w:rtl w:val="0"/>
        </w:rPr>
        <w:t xml:space="preserve">(Explicitar os possíveis desconfortos e riscos decorrentes da participação na pesquisa, já descritos no corpo do trabalho. </w:t>
      </w:r>
      <w:r w:rsidDel="00000000" w:rsidR="00000000" w:rsidRPr="00000000">
        <w:rPr>
          <w:b w:val="1"/>
          <w:color w:val="ff3333"/>
          <w:rtl w:val="0"/>
        </w:rPr>
        <w:t xml:space="preserve">Toda pesquisa com seres humanos envolve risco em tipos e gradações variados, Resolução CNS nº 466 de 2012, item V; </w:t>
      </w:r>
      <w:r w:rsidDel="00000000" w:rsidR="00000000" w:rsidRPr="00000000">
        <w:rPr>
          <w:color w:val="ff3333"/>
          <w:rtl w:val="0"/>
        </w:rPr>
        <w:t xml:space="preserve">Risco da pesquisa - possibilidade de danos à dimensão física, psíquica, moral, intelectual, social, cultural ou espiritual do ser humano). 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right="125"/>
        <w:jc w:val="both"/>
        <w:rPr>
          <w:color w:val="ff3333"/>
        </w:rPr>
      </w:pPr>
      <w:r w:rsidDel="00000000" w:rsidR="00000000" w:rsidRPr="00000000">
        <w:rPr>
          <w:color w:val="ff3333"/>
          <w:rtl w:val="0"/>
        </w:rPr>
        <w:t xml:space="preserve">Exemplo de redação a qual deve ser adequada conforme o projeto: a possibilidade de danos à dimensão moral, social, intelectual, emocional e cultural do ser humano, como sentimentos de ansiedade, constrangimento, desconforto, estresse, cansaço, quebra de anonimato e que diante disso, se procurou incorporar os princípios da bioética como autonomia, não maleficência, beneficência, justiça e equidade desde o início da elaboração deste projeto 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Entretanto, lhe será garantida assistência imediata, sem ônus de qualquer espécie a sua pessoa com todos os cuidados necessários à sua participação de acordo com seus direitos individuais e respeito ao seu bem-estar físico e psicológico.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Além disso, serão observadas todas as normas e recomendações sanitárias quanto aos riscos de infecção por Sars-Cov-2, a fim de proteger contra a COVID-19 os participantes e pesquisadores envolvidos neste estudo.</w:t>
      </w:r>
    </w:p>
    <w:p w:rsidR="00000000" w:rsidDel="00000000" w:rsidP="00000000" w:rsidRDefault="00000000" w:rsidRPr="00000000" w14:paraId="00000016">
      <w:pPr>
        <w:spacing w:after="120" w:line="360" w:lineRule="auto"/>
        <w:ind w:firstLine="709"/>
        <w:jc w:val="both"/>
        <w:rPr/>
      </w:pPr>
      <w:r w:rsidDel="00000000" w:rsidR="00000000" w:rsidRPr="00000000">
        <w:rPr>
          <w:color w:val="ff3333"/>
          <w:rtl w:val="0"/>
        </w:rPr>
        <w:t xml:space="preserve">(Apresentar as providências e cautelas a serem empregadas para evitar e/ou reduzir efeitos e condições adversas que possam causar dano, considerando características e contexto do participante da pesquisa; esclarecimento sobre a forma de acompanhamento e assistência a que terão direito os participantes da pesquisa, inclusive considerando benefícios e acompanhamentos posteriores ao encerramento e/ ou a interrupção da pesquisa).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ind w:firstLine="709"/>
        <w:jc w:val="both"/>
        <w:rPr>
          <w:color w:val="ff0000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É garantida indenização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iante de eventuais danos decorrentes da pesquisa a sua pessoa</w:t>
      </w:r>
      <w:r w:rsidDel="00000000" w:rsidR="00000000" w:rsidRPr="00000000">
        <w:rPr>
          <w:color w:val="ff0000"/>
          <w:highlight w:val="white"/>
          <w:rtl w:val="0"/>
        </w:rPr>
        <w:t xml:space="preserve">. (Se necessário, explicitar a garantia de ressarcimento e como serão cobertas as despesas dos participantes da pesquisa e dela decorrentes. Ressarcimento - compensação material, exclusivamente de despesas do participante e seus acompanhantes, quando necessário, tais como transporte e alimentação. Caso não tenha nenhum custo, deixe claro que não haverá nenhum custo resultante da participação na pesquisa).</w:t>
      </w:r>
    </w:p>
    <w:p w:rsidR="00000000" w:rsidDel="00000000" w:rsidP="00000000" w:rsidRDefault="00000000" w:rsidRPr="00000000" w14:paraId="00000018">
      <w:pPr>
        <w:spacing w:after="120" w:line="360" w:lineRule="auto"/>
        <w:ind w:firstLine="709"/>
        <w:jc w:val="both"/>
        <w:rPr>
          <w:color w:val="ff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Os benefícios esperados pela sua participação na pesquisa são </w:t>
      </w:r>
      <w:r w:rsidDel="00000000" w:rsidR="00000000" w:rsidRPr="00000000">
        <w:rPr>
          <w:color w:val="ff0000"/>
          <w:rtl w:val="0"/>
        </w:rPr>
        <w:t xml:space="preserve">(Descrever os possíveis benefícios já descritos no corpo do trabalho. Benefício: Proveito direto ou indireto, imediato ou posterior, auferido pelo participante e/ou sua comunidade e/ou a ciência em decorrência de sua participação na pesquisa).</w:t>
      </w:r>
    </w:p>
    <w:p w:rsidR="00000000" w:rsidDel="00000000" w:rsidP="00000000" w:rsidRDefault="00000000" w:rsidRPr="00000000" w14:paraId="00000019">
      <w:pPr>
        <w:spacing w:after="120" w:line="360" w:lineRule="auto"/>
        <w:ind w:left="0" w:firstLine="72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Em nenhum momento você será identificado(a). Os resultados da pesquisa serão publicados, mas a sua identidade será preservada. </w:t>
      </w:r>
      <w:r w:rsidDel="00000000" w:rsidR="00000000" w:rsidRPr="00000000">
        <w:rPr>
          <w:color w:val="000000"/>
          <w:rtl w:val="0"/>
        </w:rPr>
        <w:t xml:space="preserve">As informações obtidas através da coleta de dados serão utilizadas para alcançar o objetivo acima proposto, e para a composição do relatório de pesquisa, resguardando sempre sua identidade durante todas as fases da pesquisa. Ao término da pesquisa, os resultados obtidos serão retornados a sua pessoa ou aos seus pais e/ou responsáveis </w:t>
      </w:r>
      <w:r w:rsidDel="00000000" w:rsidR="00000000" w:rsidRPr="00000000">
        <w:rPr>
          <w:color w:val="ff3333"/>
          <w:rtl w:val="0"/>
        </w:rPr>
        <w:t xml:space="preserve">(Explicar a forma da devolutiva dos resultados ao participante)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Você terá acesso às perguntas somente depois que tiver dado o seu consentimento. Poderá verificar o teor do conteúdo do instrumento antes de responder as perguntas. Poderá ainda recusar-se a responder qualquer questão, mesmo que seja obrigatória, sem necessidade de explicação ou justificativa para tal </w:t>
      </w:r>
      <w:r w:rsidDel="00000000" w:rsidR="00000000" w:rsidRPr="00000000">
        <w:rPr>
          <w:color w:val="ff0000"/>
          <w:rtl w:val="0"/>
        </w:rPr>
        <w:t xml:space="preserve">(Pesquisador isso precisa ser garantido, o participante poderá ver as questões sem responder elas, sugestão ter sempre uma opção, não desejo responder, não me sinto à vontade para responder).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360" w:lineRule="auto"/>
        <w:ind w:firstLine="709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Mesmo que seu responsável legal tenha concordado com a sua participação na pesquisa, você não é obrigado a participar se não desejar. Você poderá recusar-se a participar ou retirar seu assentimento, em qualquer fase da pesquisa, sem nenhum prejuízo. Caso não queira mais fazer parte da pesquisa, favor entrar em contato com o pesquisador responsável</w:t>
      </w:r>
    </w:p>
    <w:p w:rsidR="00000000" w:rsidDel="00000000" w:rsidP="00000000" w:rsidRDefault="00000000" w:rsidRPr="00000000" w14:paraId="0000001C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color w:val="000000"/>
          <w:rtl w:val="0"/>
        </w:rPr>
        <w:t xml:space="preserve">Após a leitura e esclarecimento de todas as dúvidas pelo pesquisador, o Termo de Assentimento deverá ser rubricado por ambos (pesquisador e pesquisado menor de idade), nas duas vias em todas as folhas e assinado em seu término.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ASSENTIMENTO DA PESSOA (MENOR DE IDADE) COMO PARTICIPANTE DE PESQUISA 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Eu,_______________________________________________, abaixo assinado, concordo em participar do estudo. </w:t>
      </w:r>
      <w:r w:rsidDel="00000000" w:rsidR="00000000" w:rsidRPr="00000000">
        <w:rPr>
          <w:color w:val="000000"/>
          <w:rtl w:val="0"/>
        </w:rPr>
        <w:t xml:space="preserve">Fui devidamente informado e esclarecido pelo pesquisador/a sobre a pesquisa e os procedimentos nela envolvidos, bem como os riscos e benefícios decorrentes da minha participação. Foi me garantido que posso retirar meu assentimento a qualquer momento e ter acesso ao registro do assentimento sempre que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1" w:space="2" w:sz="8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Assinatura do participante da pesquisa: </w:t>
      </w:r>
    </w:p>
    <w:p w:rsidR="00000000" w:rsidDel="00000000" w:rsidP="00000000" w:rsidRDefault="00000000" w:rsidRPr="00000000" w14:paraId="00000025">
      <w:pPr>
        <w:pBdr>
          <w:bottom w:color="000001" w:space="2" w:sz="8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1" w:space="2" w:sz="8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Assinatura do pesquisador responsável: </w:t>
      </w:r>
    </w:p>
    <w:p w:rsidR="00000000" w:rsidDel="00000000" w:rsidP="00000000" w:rsidRDefault="00000000" w:rsidRPr="00000000" w14:paraId="00000028">
      <w:pPr>
        <w:pBdr>
          <w:bottom w:color="000001" w:space="2" w:sz="8" w:val="single"/>
        </w:pBdr>
        <w:spacing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color w:val="ff3333"/>
          <w:rtl w:val="0"/>
        </w:rPr>
        <w:t xml:space="preserve">O campo de assinatura do consentimento do participante da pesquisa e do pesquisador responsável, não deve ser preenchido para o envio ao Comitê de 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color w:val="ff3333"/>
          <w:rtl w:val="0"/>
        </w:rPr>
        <w:t xml:space="preserve">Retirar palavras escritas em vermelho no termo.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695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color w:val="000000"/>
        <w:rtl w:val="0"/>
      </w:rPr>
      <w:t xml:space="preserve">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/>
  </w:style>
  <w:style w:type="paragraph" w:styleId="Normal" w:default="1">
    <w:name w:val="Normal"/>
    <w:qFormat w:val="1"/>
    <w:rsid w:val="00446B07"/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paragraph" w:styleId="Ttulo1">
    <w:name w:val="heading 1"/>
    <w:basedOn w:val="Normal"/>
    <w:qFormat w:val="1"/>
    <w:pPr>
      <w:outlineLvl w:val="0"/>
    </w:pPr>
  </w:style>
  <w:style w:type="paragraph" w:styleId="Ttulo2">
    <w:name w:val="heading 2"/>
    <w:basedOn w:val="Normal"/>
    <w:qFormat w:val="1"/>
    <w:pPr>
      <w:outlineLvl w:val="1"/>
    </w:pPr>
  </w:style>
  <w:style w:type="paragraph" w:styleId="Ttulo3">
    <w:name w:val="heading 3"/>
    <w:basedOn w:val="Normal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Smbolosdenumerao" w:customStyle="1">
    <w:name w:val="Símbolos de numeração"/>
    <w:qFormat w:val="1"/>
  </w:style>
  <w:style w:type="character" w:styleId="WW8Num1z8" w:customStyle="1">
    <w:name w:val="WW8Num1z8"/>
    <w:qFormat w:val="1"/>
  </w:style>
  <w:style w:type="character" w:styleId="WW8Num1z7" w:customStyle="1">
    <w:name w:val="WW8Num1z7"/>
    <w:qFormat w:val="1"/>
  </w:style>
  <w:style w:type="character" w:styleId="WW8Num1z6" w:customStyle="1">
    <w:name w:val="WW8Num1z6"/>
    <w:qFormat w:val="1"/>
  </w:style>
  <w:style w:type="character" w:styleId="WW8Num1z5" w:customStyle="1">
    <w:name w:val="WW8Num1z5"/>
    <w:qFormat w:val="1"/>
  </w:style>
  <w:style w:type="character" w:styleId="WW8Num1z4" w:customStyle="1">
    <w:name w:val="WW8Num1z4"/>
    <w:qFormat w:val="1"/>
  </w:style>
  <w:style w:type="character" w:styleId="WW8Num1z3" w:customStyle="1">
    <w:name w:val="WW8Num1z3"/>
    <w:qFormat w:val="1"/>
  </w:style>
  <w:style w:type="character" w:styleId="WW8Num1z2" w:customStyle="1">
    <w:name w:val="WW8Num1z2"/>
    <w:qFormat w:val="1"/>
  </w:style>
  <w:style w:type="character" w:styleId="WW8Num1z1" w:customStyle="1">
    <w:name w:val="WW8Num1z1"/>
    <w:qFormat w:val="1"/>
  </w:style>
  <w:style w:type="character" w:styleId="WW8Num1z0" w:customStyle="1">
    <w:name w:val="WW8Num1z0"/>
    <w:qFormat w:val="1"/>
  </w:style>
  <w:style w:type="paragraph" w:styleId="Ttulo">
    <w:name w:val="Title"/>
    <w:basedOn w:val="Normal"/>
    <w:next w:val="Corpodetexto"/>
    <w:qFormat w:val="1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Citaes" w:customStyle="1">
    <w:name w:val="Citações"/>
    <w:basedOn w:val="Normal"/>
    <w:qFormat w:val="1"/>
  </w:style>
  <w:style w:type="paragraph" w:styleId="Subttulo">
    <w:name w:val="Subtitle"/>
    <w:basedOn w:val="Normal"/>
    <w:qFormat w:val="1"/>
  </w:style>
  <w:style w:type="paragraph" w:styleId="Rodap">
    <w:name w:val="footer"/>
    <w:basedOn w:val="Normal"/>
  </w:style>
  <w:style w:type="paragraph" w:styleId="Assinatura">
    <w:name w:val="Signature"/>
    <w:basedOn w:val="Normal"/>
  </w:style>
  <w:style w:type="paragraph" w:styleId="Cabealho">
    <w:name w:val="header"/>
    <w:basedOn w:val="Normal"/>
  </w:style>
  <w:style w:type="paragraph" w:styleId="Cabealhodireita" w:customStyle="1">
    <w:name w:val="Cabeçalho à direita"/>
    <w:basedOn w:val="Normal"/>
    <w:qFormat w:val="1"/>
  </w:style>
  <w:style w:type="paragraph" w:styleId="Cabealhoesquerda" w:customStyle="1">
    <w:name w:val="Cabeçalho à esquerda"/>
    <w:basedOn w:val="Normal"/>
    <w:qFormat w:val="1"/>
  </w:style>
  <w:style w:type="paragraph" w:styleId="Contedodalista" w:customStyle="1">
    <w:name w:val="Conteúdo da lista"/>
    <w:basedOn w:val="Normal"/>
    <w:qFormat w:val="1"/>
  </w:style>
  <w:style w:type="paragraph" w:styleId="Contedodatabela" w:customStyle="1">
    <w:name w:val="Conteúdo da tabela"/>
    <w:basedOn w:val="Normal"/>
    <w:qFormat w:val="1"/>
  </w:style>
  <w:style w:type="paragraph" w:styleId="Contedodoquadro" w:customStyle="1">
    <w:name w:val="Conteúdo do quadro"/>
    <w:basedOn w:val="Normal"/>
    <w:qFormat w:val="1"/>
  </w:style>
  <w:style w:type="paragraph" w:styleId="Destinatrio">
    <w:name w:val="envelope address"/>
    <w:basedOn w:val="Normal"/>
  </w:style>
  <w:style w:type="paragraph" w:styleId="Linhahorizontal" w:customStyle="1">
    <w:name w:val="Linha horizontal"/>
    <w:basedOn w:val="Normal"/>
    <w:qFormat w:val="1"/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styleId="Remetente">
    <w:name w:val="envelope return"/>
    <w:basedOn w:val="Normal"/>
  </w:style>
  <w:style w:type="numbering" w:styleId="WW8Num1" w:customStyle="1">
    <w:name w:val="WW8Num1"/>
    <w:qFormat w:val="1"/>
  </w:style>
  <w:style w:type="character" w:styleId="Refdecomentrio">
    <w:name w:val="annotation reference"/>
    <w:basedOn w:val="Fontepargpadro"/>
    <w:semiHidden w:val="1"/>
    <w:unhideWhenUsed w:val="1"/>
    <w:rsid w:val="003C2C7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rsid w:val="003C2C77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semiHidden w:val="1"/>
    <w:rsid w:val="003C2C77"/>
    <w:rPr>
      <w:rFonts w:ascii="Times New Roman" w:cs="Times New Roman" w:eastAsia="Times New Roman" w:hAnsi="Times New Roman"/>
      <w:color w:val="00000a"/>
      <w:szCs w:val="20"/>
      <w:lang w:bidi="ar-SA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3C2C7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3C2C77"/>
    <w:rPr>
      <w:rFonts w:ascii="Times New Roman" w:cs="Times New Roman" w:eastAsia="Times New Roman" w:hAnsi="Times New Roman"/>
      <w:b w:val="1"/>
      <w:bCs w:val="1"/>
      <w:color w:val="00000a"/>
      <w:szCs w:val="20"/>
      <w:lang w:bidi="ar-SA" w:eastAsia="pt-BR"/>
    </w:rPr>
  </w:style>
  <w:style w:type="character" w:styleId="Fontepargpadro1" w:customStyle="1">
    <w:name w:val="Fonte parág. padrão1"/>
    <w:rsid w:val="003C2C77"/>
  </w:style>
  <w:style w:type="paragraph" w:styleId="Reviso">
    <w:name w:val="Revision"/>
    <w:hidden w:val="1"/>
    <w:uiPriority w:val="99"/>
    <w:semiHidden w:val="1"/>
    <w:rsid w:val="00A02DA6"/>
    <w:rPr>
      <w:rFonts w:ascii="Times New Roman" w:cs="Times New Roman" w:eastAsia="Times New Roman" w:hAnsi="Times New Roman"/>
      <w:color w:val="00000a"/>
      <w:sz w:val="24"/>
      <w:lang w:bidi="ar-SA" w:eastAsia="pt-BR"/>
    </w:rPr>
  </w:style>
  <w:style w:type="character" w:styleId="Hyperlink">
    <w:name w:val="Hyperlink"/>
    <w:basedOn w:val="Fontepargpadro"/>
    <w:unhideWhenUsed w:val="1"/>
    <w:rsid w:val="00606F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06FAB"/>
    <w:rPr>
      <w:color w:val="605e5c"/>
      <w:shd w:color="auto" w:fill="e1dfdd" w:val="clear"/>
    </w:rPr>
  </w:style>
  <w:style w:type="character" w:styleId="Fontepargpadro2" w:customStyle="1">
    <w:name w:val="Fonte parág. padrão2"/>
    <w:rsid w:val="00AA0B65"/>
  </w:style>
  <w:style w:type="paragraph" w:styleId="Subtitle">
    <w:name w:val="Subtitle"/>
    <w:basedOn w:val="Normal"/>
    <w:next w:val="Normal"/>
    <w:pPr/>
    <w:rPr/>
  </w:style>
  <w:style w:type="paragraph" w:styleId="Subtitle">
    <w:name w:val="Subtitle"/>
    <w:basedOn w:val="Normal"/>
    <w:next w:val="Normal"/>
    <w:pPr/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jXloE2+sZhUnmmAn9xhrspivw==">CgMxLjAyCGguZ2pkZ3hzMgloLjMwajB6bGwyCWguMWZvYjl0ZTIJaC4zem55c2g3MgloLjJldDkycDA4AHIhMXVkOHBsS21ncTB2OHM2TS1tZkpoOHlGZnNfLVNhNjNo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2022-10-19T22:05:00Z</dcterms:created>
  <dc:creator>propp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